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0EEB" w14:textId="1674C329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TAKANORI </w:t>
      </w:r>
      <w:proofErr w:type="gramStart"/>
      <w:r>
        <w:rPr>
          <w:rFonts w:asciiTheme="majorHAnsi" w:hAnsiTheme="majorHAnsi" w:cstheme="minorHAnsi"/>
          <w:b/>
          <w:sz w:val="24"/>
          <w:szCs w:val="24"/>
          <w:u w:val="single"/>
        </w:rPr>
        <w:t>YAMATO</w:t>
      </w:r>
      <w:r w:rsidRPr="002E0818">
        <w:rPr>
          <w:rFonts w:asciiTheme="majorHAnsi" w:hAnsiTheme="majorHAnsi" w:cstheme="minorHAnsi"/>
          <w:b/>
          <w:sz w:val="24"/>
          <w:szCs w:val="24"/>
          <w:u w:val="single"/>
        </w:rPr>
        <w:t xml:space="preserve">, 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Senior</w:t>
      </w:r>
      <w:proofErr w:type="gramEnd"/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 Manager in corporate governance section</w:t>
      </w:r>
      <w:r w:rsidRPr="002E0818">
        <w:rPr>
          <w:rFonts w:asciiTheme="majorHAnsi" w:hAnsiTheme="majorHAnsi" w:cstheme="minorHAnsi"/>
          <w:b/>
          <w:sz w:val="24"/>
          <w:szCs w:val="24"/>
          <w:u w:val="single"/>
        </w:rPr>
        <w:tab/>
        <w:t>___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TOKYO</w:t>
      </w:r>
      <w:r w:rsidRPr="002E0818">
        <w:rPr>
          <w:rFonts w:asciiTheme="majorHAnsi" w:hAnsiTheme="majorHAnsi" w:cstheme="minorHAnsi"/>
          <w:b/>
          <w:sz w:val="24"/>
          <w:szCs w:val="24"/>
          <w:u w:val="single"/>
        </w:rPr>
        <w:t xml:space="preserve">,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JAPAN</w:t>
      </w:r>
    </w:p>
    <w:p w14:paraId="5043C740" w14:textId="54C42462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BD361F">
        <w:rPr>
          <w:rFonts w:asciiTheme="majorHAnsi" w:hAnsiTheme="majorHAnsi" w:cstheme="minorHAnsi"/>
          <w:sz w:val="24"/>
          <w:szCs w:val="24"/>
        </w:rPr>
        <w:t xml:space="preserve">TAKANORI YAMATO started playing the piano at the age of 6. While working for Tokyo Gas Co., Ltd., he </w:t>
      </w:r>
      <w:r>
        <w:rPr>
          <w:rFonts w:asciiTheme="majorHAnsi" w:hAnsiTheme="majorHAnsi" w:cstheme="minorHAnsi"/>
          <w:sz w:val="24"/>
          <w:szCs w:val="24"/>
        </w:rPr>
        <w:t xml:space="preserve">won several </w:t>
      </w:r>
      <w:r w:rsidRPr="00BD361F">
        <w:rPr>
          <w:rFonts w:asciiTheme="majorHAnsi" w:hAnsiTheme="majorHAnsi" w:cstheme="minorHAnsi"/>
          <w:sz w:val="24"/>
          <w:szCs w:val="24"/>
        </w:rPr>
        <w:t>piano competitions</w:t>
      </w:r>
      <w:r>
        <w:rPr>
          <w:rFonts w:asciiTheme="majorHAnsi" w:hAnsiTheme="majorHAnsi" w:cstheme="minorHAnsi"/>
          <w:sz w:val="24"/>
          <w:szCs w:val="24"/>
        </w:rPr>
        <w:t xml:space="preserve"> for amateur in Japan</w:t>
      </w:r>
      <w:r w:rsidRPr="00BD361F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 xml:space="preserve"> He participated </w:t>
      </w:r>
      <w:r>
        <w:rPr>
          <w:rFonts w:asciiTheme="majorHAnsi" w:hAnsiTheme="majorHAnsi" w:cstheme="minorHAnsi"/>
          <w:sz w:val="24"/>
          <w:szCs w:val="24"/>
        </w:rPr>
        <w:t xml:space="preserve">in </w:t>
      </w:r>
      <w:r w:rsidRPr="00F90E1D">
        <w:rPr>
          <w:rFonts w:asciiTheme="majorHAnsi" w:hAnsiTheme="majorHAnsi" w:cstheme="minorHAnsi"/>
          <w:sz w:val="24"/>
          <w:szCs w:val="24"/>
        </w:rPr>
        <w:t xml:space="preserve">the </w:t>
      </w:r>
      <w:r>
        <w:rPr>
          <w:rFonts w:asciiTheme="majorHAnsi" w:hAnsiTheme="majorHAnsi" w:cstheme="minorHAnsi"/>
          <w:sz w:val="24"/>
          <w:szCs w:val="24"/>
        </w:rPr>
        <w:t>"Concours International des Grands Amateurs de Piano"(</w:t>
      </w:r>
      <w:r>
        <w:rPr>
          <w:rFonts w:asciiTheme="majorHAnsi" w:hAnsiTheme="majorHAnsi" w:cstheme="minorHAnsi" w:hint="eastAsia"/>
          <w:sz w:val="24"/>
          <w:szCs w:val="24"/>
          <w:lang w:eastAsia="ja-JP"/>
        </w:rPr>
        <w:t>2</w:t>
      </w:r>
      <w:r>
        <w:rPr>
          <w:rFonts w:asciiTheme="majorHAnsi" w:hAnsiTheme="majorHAnsi" w:cstheme="minorHAnsi"/>
          <w:sz w:val="24"/>
          <w:szCs w:val="24"/>
          <w:lang w:eastAsia="ja-JP"/>
        </w:rPr>
        <w:t>006, Paris) and</w:t>
      </w:r>
      <w:r>
        <w:rPr>
          <w:rFonts w:asciiTheme="majorHAnsi" w:hAnsiTheme="majorHAnsi" w:cstheme="minorHAnsi"/>
          <w:sz w:val="24"/>
          <w:szCs w:val="24"/>
        </w:rPr>
        <w:t xml:space="preserve"> "</w:t>
      </w:r>
      <w:r w:rsidRPr="00F90E1D">
        <w:rPr>
          <w:rFonts w:asciiTheme="majorHAnsi" w:hAnsiTheme="majorHAnsi" w:cstheme="minorHAnsi"/>
          <w:sz w:val="24"/>
          <w:szCs w:val="24"/>
        </w:rPr>
        <w:t xml:space="preserve">6th Amateur Cliburn </w:t>
      </w:r>
      <w:r>
        <w:rPr>
          <w:rFonts w:asciiTheme="majorHAnsi" w:hAnsiTheme="majorHAnsi" w:cstheme="minorHAnsi"/>
          <w:sz w:val="24"/>
          <w:szCs w:val="24"/>
        </w:rPr>
        <w:t>Competition"(2011, Fort-Worth, TX) as well, and this is his first appearance on WIPAC.</w:t>
      </w:r>
    </w:p>
    <w:p w14:paraId="533FC561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9F4A18">
        <w:rPr>
          <w:rFonts w:asciiTheme="majorHAnsi" w:hAnsiTheme="majorHAnsi" w:cstheme="minorHAnsi"/>
          <w:sz w:val="24"/>
          <w:szCs w:val="24"/>
        </w:rPr>
        <w:t>H</w:t>
      </w:r>
      <w:r>
        <w:rPr>
          <w:rFonts w:asciiTheme="majorHAnsi" w:hAnsiTheme="majorHAnsi" w:cstheme="minorHAnsi"/>
          <w:sz w:val="24"/>
          <w:szCs w:val="24"/>
        </w:rPr>
        <w:t>e has strong</w:t>
      </w:r>
      <w:r w:rsidRPr="009F4A18">
        <w:rPr>
          <w:rFonts w:asciiTheme="majorHAnsi" w:hAnsiTheme="majorHAnsi" w:cstheme="minorHAnsi"/>
          <w:sz w:val="24"/>
          <w:szCs w:val="24"/>
        </w:rPr>
        <w:t xml:space="preserve"> interests and predilections on Composer-Pianist</w:t>
      </w:r>
      <w:r>
        <w:rPr>
          <w:rFonts w:asciiTheme="majorHAnsi" w:hAnsiTheme="majorHAnsi" w:cstheme="minorHAnsi"/>
          <w:sz w:val="24"/>
          <w:szCs w:val="24"/>
        </w:rPr>
        <w:t>'s</w:t>
      </w:r>
      <w:r w:rsidRPr="009F4A18">
        <w:rPr>
          <w:rFonts w:asciiTheme="majorHAnsi" w:hAnsiTheme="majorHAnsi" w:cstheme="minorHAnsi"/>
          <w:sz w:val="24"/>
          <w:szCs w:val="24"/>
        </w:rPr>
        <w:t xml:space="preserve"> works such as by Franz Liszt, Ferruccio Busoni, Leopold Godowsky, Earl Wild, Marc-André Hamelin </w:t>
      </w:r>
      <w:r>
        <w:rPr>
          <w:rFonts w:asciiTheme="majorHAnsi" w:hAnsiTheme="majorHAnsi" w:cstheme="minorHAnsi"/>
          <w:sz w:val="24"/>
          <w:szCs w:val="24"/>
        </w:rPr>
        <w:t xml:space="preserve">and </w:t>
      </w:r>
      <w:r w:rsidRPr="009F4A18">
        <w:rPr>
          <w:rFonts w:asciiTheme="majorHAnsi" w:hAnsiTheme="majorHAnsi" w:cstheme="minorHAnsi"/>
          <w:sz w:val="24"/>
          <w:szCs w:val="24"/>
        </w:rPr>
        <w:t>Sir Stephen Hough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9F4A18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083FFFD" w14:textId="03B4A709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After suffering from </w:t>
      </w:r>
      <w:r w:rsidRPr="00364240">
        <w:rPr>
          <w:rFonts w:asciiTheme="majorHAnsi" w:hAnsiTheme="majorHAnsi" w:cstheme="minorHAnsi"/>
          <w:sz w:val="24"/>
          <w:szCs w:val="24"/>
        </w:rPr>
        <w:t>focal dystonia on his right hand, which prevent</w:t>
      </w:r>
      <w:r>
        <w:rPr>
          <w:rFonts w:asciiTheme="majorHAnsi" w:hAnsiTheme="majorHAnsi" w:cstheme="minorHAnsi"/>
          <w:sz w:val="24"/>
          <w:szCs w:val="24"/>
        </w:rPr>
        <w:t>ed</w:t>
      </w:r>
      <w:r w:rsidRPr="00364240">
        <w:rPr>
          <w:rFonts w:asciiTheme="majorHAnsi" w:hAnsiTheme="majorHAnsi" w:cstheme="minorHAnsi"/>
          <w:sz w:val="24"/>
          <w:szCs w:val="24"/>
        </w:rPr>
        <w:t xml:space="preserve"> him from playing with both hands, he decided to continue playing </w:t>
      </w:r>
      <w:r>
        <w:rPr>
          <w:rFonts w:asciiTheme="majorHAnsi" w:hAnsiTheme="majorHAnsi" w:cstheme="minorHAnsi"/>
          <w:sz w:val="24"/>
          <w:szCs w:val="24"/>
        </w:rPr>
        <w:t xml:space="preserve">the </w:t>
      </w:r>
      <w:r w:rsidRPr="00364240">
        <w:rPr>
          <w:rFonts w:asciiTheme="majorHAnsi" w:hAnsiTheme="majorHAnsi" w:cstheme="minorHAnsi"/>
          <w:sz w:val="24"/>
          <w:szCs w:val="24"/>
        </w:rPr>
        <w:t>piano with his left hand alone. Since then</w:t>
      </w:r>
      <w:r>
        <w:rPr>
          <w:rFonts w:asciiTheme="majorHAnsi" w:hAnsiTheme="majorHAnsi" w:cstheme="minorHAnsi"/>
          <w:sz w:val="24"/>
          <w:szCs w:val="24"/>
        </w:rPr>
        <w:t>,</w:t>
      </w:r>
      <w:r w:rsidRPr="00364240">
        <w:rPr>
          <w:rFonts w:asciiTheme="majorHAnsi" w:hAnsiTheme="majorHAnsi" w:cstheme="minorHAnsi"/>
          <w:sz w:val="24"/>
          <w:szCs w:val="24"/>
        </w:rPr>
        <w:t xml:space="preserve"> he has been working on the left-hand </w:t>
      </w:r>
      <w:proofErr w:type="gramStart"/>
      <w:r w:rsidRPr="00364240">
        <w:rPr>
          <w:rFonts w:asciiTheme="majorHAnsi" w:hAnsiTheme="majorHAnsi" w:cstheme="minorHAnsi"/>
          <w:sz w:val="24"/>
          <w:szCs w:val="24"/>
        </w:rPr>
        <w:t>repertoire</w:t>
      </w:r>
      <w:proofErr w:type="gramEnd"/>
      <w:r w:rsidRPr="00364240">
        <w:rPr>
          <w:rFonts w:asciiTheme="majorHAnsi" w:hAnsiTheme="majorHAnsi" w:cstheme="minorHAnsi"/>
          <w:sz w:val="24"/>
          <w:szCs w:val="24"/>
        </w:rPr>
        <w:t xml:space="preserve"> especially Godowsky's left-hand etudes and </w:t>
      </w:r>
      <w:r>
        <w:rPr>
          <w:rFonts w:asciiTheme="majorHAnsi" w:hAnsiTheme="majorHAnsi" w:cstheme="minorHAnsi"/>
          <w:sz w:val="24"/>
          <w:szCs w:val="24"/>
        </w:rPr>
        <w:t xml:space="preserve">various </w:t>
      </w:r>
      <w:r w:rsidRPr="00364240">
        <w:rPr>
          <w:rFonts w:asciiTheme="majorHAnsi" w:hAnsiTheme="majorHAnsi" w:cstheme="minorHAnsi"/>
          <w:sz w:val="24"/>
          <w:szCs w:val="24"/>
        </w:rPr>
        <w:t>arrangements of J. S. Bach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364240">
        <w:rPr>
          <w:rFonts w:asciiTheme="majorHAnsi" w:hAnsiTheme="majorHAnsi" w:cstheme="minorHAnsi"/>
          <w:sz w:val="24"/>
          <w:szCs w:val="24"/>
        </w:rPr>
        <w:t xml:space="preserve"> </w:t>
      </w:r>
      <w:r w:rsidRPr="00586E4C">
        <w:rPr>
          <w:rFonts w:asciiTheme="majorHAnsi" w:hAnsiTheme="majorHAnsi" w:cstheme="minorHAnsi"/>
          <w:sz w:val="24"/>
          <w:szCs w:val="24"/>
        </w:rPr>
        <w:t xml:space="preserve">In 2019, he published a left-handed version of J. S. Bach's Chaconne based on Busoni's arrangement, from Muse Press LLC, which has won </w:t>
      </w:r>
      <w:proofErr w:type="gramStart"/>
      <w:r w:rsidRPr="00586E4C">
        <w:rPr>
          <w:rFonts w:asciiTheme="majorHAnsi" w:hAnsiTheme="majorHAnsi" w:cstheme="minorHAnsi"/>
          <w:sz w:val="24"/>
          <w:szCs w:val="24"/>
        </w:rPr>
        <w:t xml:space="preserve">a </w:t>
      </w:r>
      <w:r>
        <w:rPr>
          <w:rFonts w:asciiTheme="majorHAnsi" w:hAnsiTheme="majorHAnsi" w:cstheme="minorHAnsi"/>
          <w:sz w:val="24"/>
          <w:szCs w:val="24"/>
        </w:rPr>
        <w:t>great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86E4C">
        <w:rPr>
          <w:rFonts w:asciiTheme="majorHAnsi" w:hAnsiTheme="majorHAnsi" w:cstheme="minorHAnsi"/>
          <w:sz w:val="24"/>
          <w:szCs w:val="24"/>
        </w:rPr>
        <w:t>acclaim.</w:t>
      </w:r>
    </w:p>
    <w:p w14:paraId="7549B931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2852703B" w14:textId="77777777" w:rsidR="00A8143F" w:rsidRPr="00A0131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A0131F">
        <w:rPr>
          <w:rFonts w:asciiTheme="majorHAnsi" w:hAnsiTheme="majorHAnsi" w:cstheme="minorHAnsi"/>
          <w:b/>
          <w:sz w:val="24"/>
          <w:szCs w:val="24"/>
          <w:u w:val="single"/>
        </w:rPr>
        <w:t>ANECDOTE</w:t>
      </w:r>
    </w:p>
    <w:p w14:paraId="7DA862C5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  <w:lang w:eastAsia="ja-JP"/>
        </w:rPr>
      </w:pPr>
      <w:r w:rsidRPr="00633FAD">
        <w:rPr>
          <w:rFonts w:asciiTheme="majorHAnsi" w:hAnsiTheme="majorHAnsi" w:cstheme="minorHAnsi"/>
          <w:sz w:val="24"/>
          <w:szCs w:val="24"/>
          <w:lang w:eastAsia="ja-JP"/>
        </w:rPr>
        <w:t>Touching the profoundness of the left-hand piano music is my lifelong odyssey!</w:t>
      </w:r>
    </w:p>
    <w:p w14:paraId="5D93E0CC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0D23D5C4" w14:textId="77777777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2E0818">
        <w:rPr>
          <w:rFonts w:asciiTheme="majorHAnsi" w:hAnsiTheme="majorHAnsi" w:cstheme="minorHAnsi"/>
          <w:b/>
          <w:sz w:val="24"/>
          <w:szCs w:val="24"/>
          <w:u w:val="single"/>
        </w:rPr>
        <w:t>PRELIMINARY ROUND</w:t>
      </w:r>
    </w:p>
    <w:p w14:paraId="32CC8A02" w14:textId="4478B92B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Alexandre</w:t>
      </w:r>
      <w:r w:rsidRPr="00524E9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524E9A">
        <w:rPr>
          <w:rFonts w:asciiTheme="majorHAnsi" w:hAnsiTheme="majorHAnsi" w:cstheme="minorHAnsi"/>
          <w:sz w:val="24"/>
          <w:szCs w:val="24"/>
        </w:rPr>
        <w:t>Scriabine</w:t>
      </w:r>
      <w:proofErr w:type="spellEnd"/>
      <w:r>
        <w:rPr>
          <w:rFonts w:asciiTheme="majorHAnsi" w:hAnsiTheme="majorHAnsi" w:cstheme="minorHAnsi"/>
          <w:sz w:val="24"/>
          <w:szCs w:val="24"/>
        </w:rPr>
        <w:tab/>
      </w:r>
      <w:r w:rsidRPr="002E0818">
        <w:rPr>
          <w:rFonts w:asciiTheme="majorHAnsi" w:hAnsiTheme="majorHAnsi" w:cstheme="minorHAnsi"/>
          <w:sz w:val="24"/>
          <w:szCs w:val="24"/>
        </w:rPr>
        <w:tab/>
      </w:r>
      <w:r>
        <w:rPr>
          <w:rFonts w:ascii="Cambria" w:hAnsi="Cambria"/>
          <w:sz w:val="24"/>
        </w:rPr>
        <w:t>Pr</w:t>
      </w:r>
      <w:r>
        <w:rPr>
          <w:rFonts w:asciiTheme="majorHAnsi" w:hAnsiTheme="majorHAnsi" w:cstheme="minorHAnsi"/>
          <w:sz w:val="24"/>
          <w:szCs w:val="24"/>
        </w:rPr>
        <w:t>e</w:t>
      </w:r>
      <w:r w:rsidRPr="00DE0687">
        <w:rPr>
          <w:rFonts w:ascii="Cambria" w:hAnsi="Cambria"/>
          <w:sz w:val="24"/>
        </w:rPr>
        <w:t xml:space="preserve">lude </w:t>
      </w:r>
      <w:r>
        <w:rPr>
          <w:rFonts w:ascii="Cambria" w:hAnsi="Cambria"/>
          <w:sz w:val="24"/>
        </w:rPr>
        <w:t>and</w:t>
      </w:r>
      <w:r w:rsidRPr="00DE0687">
        <w:rPr>
          <w:rFonts w:ascii="Cambria" w:hAnsi="Cambria"/>
          <w:sz w:val="24"/>
        </w:rPr>
        <w:t xml:space="preserve"> Nocturne </w:t>
      </w:r>
      <w:r>
        <w:rPr>
          <w:rFonts w:ascii="Cambria" w:hAnsi="Cambria"/>
          <w:sz w:val="24"/>
        </w:rPr>
        <w:t>for</w:t>
      </w:r>
      <w:r w:rsidRPr="00DE0687">
        <w:rPr>
          <w:rFonts w:ascii="Cambria" w:hAnsi="Cambria"/>
          <w:sz w:val="24"/>
        </w:rPr>
        <w:t xml:space="preserve"> Piano</w:t>
      </w:r>
      <w:r>
        <w:rPr>
          <w:rFonts w:ascii="Cambria" w:hAnsi="Cambria"/>
          <w:sz w:val="24"/>
        </w:rPr>
        <w:t xml:space="preserve">, for the </w:t>
      </w:r>
      <w:proofErr w:type="gramStart"/>
      <w:r>
        <w:rPr>
          <w:rFonts w:ascii="Cambria" w:hAnsi="Cambria"/>
          <w:sz w:val="24"/>
        </w:rPr>
        <w:t>left hand</w:t>
      </w:r>
      <w:proofErr w:type="gramEnd"/>
      <w:r>
        <w:rPr>
          <w:rFonts w:ascii="Cambria" w:hAnsi="Cambria"/>
          <w:sz w:val="24"/>
        </w:rPr>
        <w:t xml:space="preserve"> alone O</w:t>
      </w:r>
      <w:r w:rsidRPr="00583205">
        <w:rPr>
          <w:rFonts w:ascii="Cambria" w:hAnsi="Cambria"/>
          <w:sz w:val="24"/>
        </w:rPr>
        <w:t>p. 9</w:t>
      </w:r>
    </w:p>
    <w:p w14:paraId="6BD74557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3C8C19E9" w14:textId="66648999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J. S. </w:t>
      </w:r>
      <w:r w:rsidRPr="00524E9A">
        <w:rPr>
          <w:rFonts w:asciiTheme="majorHAnsi" w:hAnsiTheme="majorHAnsi" w:cstheme="minorHAnsi"/>
          <w:sz w:val="24"/>
          <w:szCs w:val="24"/>
        </w:rPr>
        <w:t>Bach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>
        <w:rPr>
          <w:rFonts w:asciiTheme="majorHAnsi" w:hAnsiTheme="majorHAnsi" w:cstheme="minorHAnsi"/>
          <w:sz w:val="24"/>
          <w:szCs w:val="24"/>
          <w:lang w:eastAsia="ja-JP"/>
        </w:rPr>
        <w:t>arr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524E9A">
        <w:rPr>
          <w:rFonts w:asciiTheme="majorHAnsi" w:hAnsiTheme="majorHAnsi" w:cstheme="minorHAnsi"/>
          <w:sz w:val="24"/>
          <w:szCs w:val="24"/>
        </w:rPr>
        <w:t xml:space="preserve"> J</w:t>
      </w:r>
      <w:r>
        <w:rPr>
          <w:rFonts w:asciiTheme="majorHAnsi" w:hAnsiTheme="majorHAnsi" w:cstheme="minorHAnsi"/>
          <w:sz w:val="24"/>
          <w:szCs w:val="24"/>
        </w:rPr>
        <w:t>ean</w:t>
      </w:r>
      <w:r w:rsidRPr="00524E9A">
        <w:rPr>
          <w:rFonts w:asciiTheme="majorHAnsi" w:hAnsiTheme="majorHAnsi" w:cstheme="minorHAnsi"/>
          <w:sz w:val="24"/>
          <w:szCs w:val="24"/>
        </w:rPr>
        <w:t xml:space="preserve"> Dubé</w:t>
      </w:r>
      <w:r>
        <w:rPr>
          <w:rFonts w:asciiTheme="majorHAnsi" w:hAnsiTheme="majorHAnsi" w:cstheme="minorHAnsi"/>
          <w:sz w:val="24"/>
          <w:szCs w:val="24"/>
        </w:rPr>
        <w:tab/>
      </w:r>
      <w:r w:rsidRPr="00484622">
        <w:rPr>
          <w:rFonts w:asciiTheme="majorHAnsi" w:hAnsiTheme="majorHAnsi" w:cstheme="minorHAnsi"/>
          <w:sz w:val="24"/>
          <w:szCs w:val="24"/>
        </w:rPr>
        <w:t>Pr</w:t>
      </w:r>
      <w:r>
        <w:rPr>
          <w:rFonts w:asciiTheme="majorHAnsi" w:hAnsiTheme="majorHAnsi" w:cstheme="minorHAnsi"/>
          <w:sz w:val="24"/>
          <w:szCs w:val="24"/>
        </w:rPr>
        <w:t>elude and F</w:t>
      </w:r>
      <w:r w:rsidRPr="00484622">
        <w:rPr>
          <w:rFonts w:asciiTheme="majorHAnsi" w:hAnsiTheme="majorHAnsi" w:cstheme="minorHAnsi"/>
          <w:sz w:val="24"/>
          <w:szCs w:val="24"/>
        </w:rPr>
        <w:t>ugue BWV 866</w:t>
      </w:r>
      <w:r>
        <w:rPr>
          <w:rFonts w:asciiTheme="majorHAnsi" w:hAnsiTheme="majorHAnsi" w:cstheme="minorHAnsi"/>
          <w:sz w:val="24"/>
          <w:szCs w:val="24"/>
        </w:rPr>
        <w:t>, arranged</w:t>
      </w:r>
      <w:r w:rsidRPr="00484622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for the left hand alone</w:t>
      </w:r>
    </w:p>
    <w:p w14:paraId="65CACA7F" w14:textId="6B7AAEB7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 xml:space="preserve">   </w:t>
      </w:r>
      <w:r>
        <w:rPr>
          <w:rFonts w:asciiTheme="majorHAnsi" w:hAnsiTheme="majorHAnsi" w:cstheme="minorHAnsi"/>
          <w:sz w:val="24"/>
          <w:szCs w:val="24"/>
        </w:rPr>
        <w:t>(after WTC book1 No. 21 B-flat Major)</w:t>
      </w:r>
    </w:p>
    <w:p w14:paraId="2FC75596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D2B211B" w14:textId="4FC9D917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Leopold Godowsky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Study No. 12a, from "</w:t>
      </w:r>
      <w:r w:rsidRPr="00524E9A">
        <w:rPr>
          <w:rFonts w:asciiTheme="majorHAnsi" w:hAnsiTheme="majorHAnsi" w:cstheme="minorHAnsi"/>
          <w:sz w:val="24"/>
          <w:szCs w:val="24"/>
        </w:rPr>
        <w:t>Studies after Chopin's Etudes</w:t>
      </w:r>
      <w:r>
        <w:rPr>
          <w:rFonts w:asciiTheme="majorHAnsi" w:hAnsiTheme="majorHAnsi" w:cstheme="minorHAnsi"/>
          <w:sz w:val="24"/>
          <w:szCs w:val="24"/>
        </w:rPr>
        <w:t>"</w:t>
      </w:r>
      <w:r>
        <w:rPr>
          <w:rFonts w:asciiTheme="majorHAnsi" w:hAnsiTheme="majorHAnsi" w:cstheme="minorHAnsi"/>
          <w:sz w:val="24"/>
          <w:szCs w:val="24"/>
        </w:rPr>
        <w:br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  <w:szCs w:val="24"/>
        </w:rPr>
        <w:t xml:space="preserve">   </w:t>
      </w:r>
      <w:r>
        <w:rPr>
          <w:rFonts w:asciiTheme="majorHAnsi" w:hAnsiTheme="majorHAnsi" w:cstheme="minorHAnsi"/>
          <w:sz w:val="24"/>
          <w:szCs w:val="24"/>
        </w:rPr>
        <w:t>(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after Etude Op. 10-5 "Black-key", </w:t>
      </w:r>
      <w:r w:rsidRPr="00524E9A">
        <w:rPr>
          <w:rFonts w:asciiTheme="majorHAnsi" w:hAnsiTheme="majorHAnsi" w:cstheme="minorHAnsi"/>
          <w:sz w:val="24"/>
          <w:szCs w:val="24"/>
        </w:rPr>
        <w:t xml:space="preserve">for </w:t>
      </w:r>
      <w:r>
        <w:rPr>
          <w:rFonts w:asciiTheme="majorHAnsi" w:hAnsiTheme="majorHAnsi" w:cstheme="minorHAnsi"/>
          <w:sz w:val="24"/>
          <w:szCs w:val="24"/>
        </w:rPr>
        <w:t xml:space="preserve">the </w:t>
      </w:r>
      <w:r w:rsidRPr="00524E9A">
        <w:rPr>
          <w:rFonts w:asciiTheme="majorHAnsi" w:hAnsiTheme="majorHAnsi" w:cstheme="minorHAnsi"/>
          <w:sz w:val="24"/>
          <w:szCs w:val="24"/>
        </w:rPr>
        <w:t>left hand</w:t>
      </w:r>
      <w:r>
        <w:rPr>
          <w:rFonts w:asciiTheme="majorHAnsi" w:hAnsiTheme="majorHAnsi" w:cstheme="minorHAnsi"/>
          <w:sz w:val="24"/>
          <w:szCs w:val="24"/>
        </w:rPr>
        <w:t>)</w:t>
      </w:r>
    </w:p>
    <w:p w14:paraId="4AA1B278" w14:textId="77777777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b/>
          <w:szCs w:val="24"/>
        </w:rPr>
      </w:pPr>
    </w:p>
    <w:p w14:paraId="38487F22" w14:textId="77777777" w:rsidR="00A8143F" w:rsidRPr="002E0818" w:rsidRDefault="00A8143F" w:rsidP="00A8143F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E0818">
        <w:rPr>
          <w:rFonts w:asciiTheme="majorHAnsi" w:hAnsiTheme="majorHAnsi" w:cstheme="minorHAnsi"/>
          <w:b/>
          <w:sz w:val="24"/>
          <w:szCs w:val="24"/>
          <w:u w:val="single"/>
        </w:rPr>
        <w:t>SEMIFINAL ROUND</w:t>
      </w:r>
    </w:p>
    <w:p w14:paraId="50421783" w14:textId="212CFE2F" w:rsidR="00A8143F" w:rsidRDefault="00A8143F" w:rsidP="00A8143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6A18">
        <w:rPr>
          <w:rFonts w:asciiTheme="majorHAnsi" w:hAnsiTheme="majorHAnsi" w:cs="Arial"/>
          <w:sz w:val="24"/>
          <w:szCs w:val="24"/>
        </w:rPr>
        <w:t>L</w:t>
      </w:r>
      <w:r>
        <w:rPr>
          <w:rFonts w:asciiTheme="majorHAnsi" w:hAnsiTheme="majorHAnsi" w:cs="Arial"/>
          <w:sz w:val="24"/>
          <w:szCs w:val="24"/>
        </w:rPr>
        <w:t>eopold</w:t>
      </w:r>
      <w:r w:rsidRPr="00296A18">
        <w:rPr>
          <w:rFonts w:asciiTheme="majorHAnsi" w:hAnsiTheme="majorHAnsi" w:cs="Arial"/>
          <w:sz w:val="24"/>
          <w:szCs w:val="24"/>
        </w:rPr>
        <w:t xml:space="preserve"> Godowsky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296A18">
        <w:rPr>
          <w:rFonts w:asciiTheme="majorHAnsi" w:hAnsiTheme="majorHAnsi" w:cs="Arial"/>
          <w:sz w:val="24"/>
          <w:szCs w:val="24"/>
        </w:rPr>
        <w:t>Study No. 5</w:t>
      </w:r>
      <w:r>
        <w:rPr>
          <w:rFonts w:asciiTheme="majorHAnsi" w:hAnsiTheme="majorHAnsi" w:cs="Arial"/>
          <w:sz w:val="24"/>
          <w:szCs w:val="24"/>
        </w:rPr>
        <w:t>,</w:t>
      </w:r>
      <w:r w:rsidRPr="00296A18">
        <w:rPr>
          <w:rFonts w:asciiTheme="majorHAnsi" w:hAnsiTheme="majorHAnsi" w:cs="Arial"/>
          <w:sz w:val="24"/>
          <w:szCs w:val="24"/>
        </w:rPr>
        <w:t xml:space="preserve"> from </w:t>
      </w:r>
      <w:r>
        <w:rPr>
          <w:rFonts w:asciiTheme="majorHAnsi" w:hAnsiTheme="majorHAnsi" w:cs="Arial"/>
          <w:sz w:val="24"/>
          <w:szCs w:val="24"/>
        </w:rPr>
        <w:t>"</w:t>
      </w:r>
      <w:r w:rsidRPr="00296A18">
        <w:rPr>
          <w:rFonts w:asciiTheme="majorHAnsi" w:hAnsiTheme="majorHAnsi" w:cs="Arial"/>
          <w:sz w:val="24"/>
          <w:szCs w:val="24"/>
        </w:rPr>
        <w:t>Studies after Chopin's Etudes</w:t>
      </w:r>
      <w:r>
        <w:rPr>
          <w:rFonts w:asciiTheme="majorHAnsi" w:hAnsiTheme="majorHAnsi" w:cs="Arial"/>
          <w:sz w:val="24"/>
          <w:szCs w:val="24"/>
        </w:rPr>
        <w:t>"</w:t>
      </w:r>
    </w:p>
    <w:p w14:paraId="128CE677" w14:textId="36E9492C" w:rsidR="00A8143F" w:rsidRPr="00296A18" w:rsidRDefault="00A8143F" w:rsidP="00A8143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 xml:space="preserve">   </w:t>
      </w:r>
      <w:r>
        <w:rPr>
          <w:rFonts w:asciiTheme="majorHAnsi" w:hAnsiTheme="majorHAnsi" w:cs="Arial"/>
          <w:sz w:val="24"/>
          <w:szCs w:val="24"/>
        </w:rPr>
        <w:t>(after Etude Op. 10-3 "Tristesse"</w:t>
      </w:r>
      <w:r w:rsidRPr="00296A18">
        <w:rPr>
          <w:rFonts w:asciiTheme="majorHAnsi" w:hAnsiTheme="majorHAnsi" w:cs="Arial"/>
          <w:sz w:val="24"/>
          <w:szCs w:val="24"/>
        </w:rPr>
        <w:t>, for the left hand)</w:t>
      </w:r>
    </w:p>
    <w:p w14:paraId="42722FF5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31A6A3D8" w14:textId="3F1231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B17919">
        <w:rPr>
          <w:rFonts w:asciiTheme="majorHAnsi" w:hAnsiTheme="majorHAnsi" w:cstheme="minorHAnsi"/>
          <w:sz w:val="24"/>
          <w:szCs w:val="24"/>
        </w:rPr>
        <w:t>J. S. Bach</w:t>
      </w:r>
      <w:r>
        <w:rPr>
          <w:rFonts w:asciiTheme="majorHAnsi" w:hAnsiTheme="majorHAnsi" w:cstheme="minorHAnsi"/>
          <w:sz w:val="24"/>
          <w:szCs w:val="24"/>
        </w:rPr>
        <w:t>, arr. T</w:t>
      </w:r>
      <w:r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 xml:space="preserve"> Yamato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>Chaconne in D</w:t>
      </w:r>
      <w:r w:rsidRPr="00B17919">
        <w:rPr>
          <w:rFonts w:asciiTheme="majorHAnsi" w:hAnsiTheme="majorHAnsi" w:cstheme="minorHAnsi"/>
          <w:sz w:val="24"/>
          <w:szCs w:val="24"/>
        </w:rPr>
        <w:t xml:space="preserve"> minor BWV1004, for the left hand</w:t>
      </w:r>
    </w:p>
    <w:p w14:paraId="4EC9A978" w14:textId="77777777" w:rsidR="00A8143F" w:rsidRPr="002E0818" w:rsidRDefault="00A8143F" w:rsidP="00A8143F">
      <w:pPr>
        <w:spacing w:after="0" w:line="240" w:lineRule="auto"/>
        <w:rPr>
          <w:rFonts w:asciiTheme="majorHAnsi" w:hAnsiTheme="majorHAnsi" w:cs="Arial"/>
          <w:szCs w:val="12"/>
          <w:u w:val="single"/>
        </w:rPr>
      </w:pPr>
    </w:p>
    <w:p w14:paraId="29772ED2" w14:textId="77777777" w:rsidR="00A8143F" w:rsidRPr="002E0818" w:rsidRDefault="00A8143F" w:rsidP="00A8143F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E0818">
        <w:rPr>
          <w:rFonts w:asciiTheme="majorHAnsi" w:hAnsiTheme="majorHAnsi" w:cs="Arial"/>
          <w:b/>
          <w:sz w:val="24"/>
          <w:szCs w:val="24"/>
          <w:u w:val="single"/>
        </w:rPr>
        <w:t>FINAL ROUND</w:t>
      </w:r>
    </w:p>
    <w:p w14:paraId="5C4BFA0A" w14:textId="1ABBC86C" w:rsidR="00A8143F" w:rsidRPr="00B17919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B17919">
        <w:rPr>
          <w:rFonts w:asciiTheme="majorHAnsi" w:hAnsiTheme="majorHAnsi" w:cstheme="minorHAnsi"/>
          <w:sz w:val="24"/>
          <w:szCs w:val="24"/>
        </w:rPr>
        <w:t>L</w:t>
      </w:r>
      <w:r>
        <w:rPr>
          <w:rFonts w:asciiTheme="majorHAnsi" w:hAnsiTheme="majorHAnsi" w:cstheme="minorHAnsi"/>
          <w:sz w:val="24"/>
          <w:szCs w:val="24"/>
        </w:rPr>
        <w:t xml:space="preserve">epold </w:t>
      </w:r>
      <w:r w:rsidRPr="00B17919">
        <w:rPr>
          <w:rFonts w:asciiTheme="majorHAnsi" w:hAnsiTheme="majorHAnsi" w:cstheme="minorHAnsi"/>
          <w:sz w:val="24"/>
          <w:szCs w:val="24"/>
        </w:rPr>
        <w:t>Godowsky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 w:rsidRPr="00B17919">
        <w:rPr>
          <w:rFonts w:asciiTheme="majorHAnsi" w:hAnsiTheme="majorHAnsi" w:cstheme="minorHAnsi"/>
          <w:sz w:val="24"/>
          <w:szCs w:val="24"/>
        </w:rPr>
        <w:t>Study No. 44</w:t>
      </w:r>
      <w:r>
        <w:rPr>
          <w:rFonts w:asciiTheme="majorHAnsi" w:hAnsiTheme="majorHAnsi" w:cstheme="minorHAnsi"/>
          <w:sz w:val="24"/>
          <w:szCs w:val="24"/>
        </w:rPr>
        <w:t>,</w:t>
      </w:r>
      <w:r w:rsidRPr="00B17919">
        <w:rPr>
          <w:rFonts w:asciiTheme="majorHAnsi" w:hAnsiTheme="majorHAnsi" w:cstheme="minorHAnsi"/>
          <w:sz w:val="24"/>
          <w:szCs w:val="24"/>
        </w:rPr>
        <w:t xml:space="preserve"> from </w:t>
      </w:r>
      <w:r>
        <w:rPr>
          <w:rFonts w:asciiTheme="majorHAnsi" w:hAnsiTheme="majorHAnsi" w:cstheme="minorHAnsi"/>
          <w:sz w:val="24"/>
          <w:szCs w:val="24"/>
        </w:rPr>
        <w:t>"</w:t>
      </w:r>
      <w:r w:rsidRPr="00B17919">
        <w:rPr>
          <w:rFonts w:asciiTheme="majorHAnsi" w:hAnsiTheme="majorHAnsi" w:cstheme="minorHAnsi"/>
          <w:sz w:val="24"/>
          <w:szCs w:val="24"/>
        </w:rPr>
        <w:t>Studies after Chopin's Etudes</w:t>
      </w:r>
      <w:r>
        <w:rPr>
          <w:rFonts w:asciiTheme="majorHAnsi" w:hAnsiTheme="majorHAnsi" w:cstheme="minorHAnsi"/>
          <w:sz w:val="24"/>
          <w:szCs w:val="24"/>
        </w:rPr>
        <w:t>"</w:t>
      </w:r>
      <w:r>
        <w:rPr>
          <w:rFonts w:asciiTheme="majorHAnsi" w:hAnsiTheme="majorHAnsi" w:cstheme="minorHAnsi"/>
          <w:sz w:val="24"/>
          <w:szCs w:val="24"/>
        </w:rPr>
        <w:br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proofErr w:type="gramStart"/>
      <w:r>
        <w:rPr>
          <w:rFonts w:asciiTheme="majorHAnsi" w:hAnsiTheme="majorHAnsi" w:cstheme="minorHAnsi"/>
          <w:sz w:val="24"/>
          <w:szCs w:val="24"/>
        </w:rPr>
        <w:t xml:space="preserve">   </w:t>
      </w:r>
      <w:r>
        <w:rPr>
          <w:rFonts w:asciiTheme="majorHAnsi" w:hAnsiTheme="majorHAnsi" w:cstheme="minorHAnsi"/>
          <w:sz w:val="24"/>
          <w:szCs w:val="24"/>
        </w:rPr>
        <w:t>(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after "Trois Nouvelles Etudes" No. 1, </w:t>
      </w:r>
      <w:r w:rsidRPr="00B17919">
        <w:rPr>
          <w:rFonts w:asciiTheme="majorHAnsi" w:hAnsiTheme="majorHAnsi" w:cstheme="minorHAnsi"/>
          <w:sz w:val="24"/>
          <w:szCs w:val="24"/>
        </w:rPr>
        <w:t>for the left hand)</w:t>
      </w:r>
    </w:p>
    <w:p w14:paraId="69C443F9" w14:textId="77777777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29708857" w14:textId="72DC3852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Franz Liszt, arr. A</w:t>
      </w:r>
      <w:r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Cimirro</w:t>
      </w:r>
      <w:proofErr w:type="spellEnd"/>
      <w:r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Pr="00A8143F">
        <w:rPr>
          <w:rFonts w:asciiTheme="majorHAnsi" w:hAnsiTheme="majorHAnsi" w:cstheme="minorHAnsi"/>
          <w:sz w:val="24"/>
          <w:szCs w:val="24"/>
        </w:rPr>
        <w:t>Paysage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, from </w:t>
      </w:r>
      <w:r w:rsidRPr="00311780">
        <w:rPr>
          <w:rFonts w:asciiTheme="majorHAnsi" w:hAnsiTheme="majorHAnsi" w:cstheme="minorHAnsi" w:hint="eastAsia"/>
          <w:sz w:val="24"/>
          <w:szCs w:val="24"/>
        </w:rPr>
        <w:t>É</w:t>
      </w:r>
      <w:r w:rsidRPr="00311780">
        <w:rPr>
          <w:rFonts w:asciiTheme="majorHAnsi" w:hAnsiTheme="majorHAnsi" w:cstheme="minorHAnsi"/>
          <w:sz w:val="24"/>
          <w:szCs w:val="24"/>
        </w:rPr>
        <w:t xml:space="preserve">tudes </w:t>
      </w:r>
      <w:proofErr w:type="spellStart"/>
      <w:r w:rsidRPr="00311780">
        <w:rPr>
          <w:rFonts w:asciiTheme="majorHAnsi" w:hAnsiTheme="majorHAnsi" w:cstheme="minorHAnsi"/>
          <w:sz w:val="24"/>
          <w:szCs w:val="24"/>
        </w:rPr>
        <w:t>d'exécution</w:t>
      </w:r>
      <w:proofErr w:type="spellEnd"/>
      <w:r w:rsidRPr="00311780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311780">
        <w:rPr>
          <w:rFonts w:asciiTheme="majorHAnsi" w:hAnsiTheme="majorHAnsi" w:cstheme="minorHAnsi"/>
          <w:sz w:val="24"/>
          <w:szCs w:val="24"/>
        </w:rPr>
        <w:t>transcendante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S. 139</w:t>
      </w:r>
    </w:p>
    <w:p w14:paraId="5D2B4620" w14:textId="68C45663" w:rsidR="00A8143F" w:rsidRDefault="00A8143F" w:rsidP="00A814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 xml:space="preserve">   </w:t>
      </w:r>
      <w:r>
        <w:rPr>
          <w:rFonts w:asciiTheme="majorHAnsi" w:hAnsiTheme="majorHAnsi" w:cstheme="minorHAnsi"/>
          <w:sz w:val="24"/>
          <w:szCs w:val="24"/>
        </w:rPr>
        <w:t>(for the left hand alone)</w:t>
      </w:r>
    </w:p>
    <w:p w14:paraId="602E0F44" w14:textId="77777777" w:rsidR="00A8143F" w:rsidRPr="00311780" w:rsidRDefault="00A8143F" w:rsidP="00A8143F">
      <w:pPr>
        <w:spacing w:after="0" w:line="240" w:lineRule="auto"/>
        <w:rPr>
          <w:rFonts w:asciiTheme="majorHAnsi" w:hAnsiTheme="majorHAnsi" w:cs="Arial"/>
          <w:sz w:val="24"/>
          <w:szCs w:val="24"/>
          <w:lang w:eastAsia="ja-JP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</w:p>
    <w:p w14:paraId="620C9525" w14:textId="77777777" w:rsidR="00A8143F" w:rsidRDefault="00A8143F" w:rsidP="00A8143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6A18">
        <w:rPr>
          <w:rFonts w:asciiTheme="majorHAnsi" w:hAnsiTheme="majorHAnsi" w:cs="Arial"/>
          <w:sz w:val="24"/>
          <w:szCs w:val="24"/>
        </w:rPr>
        <w:t>J. S. Bach</w:t>
      </w:r>
      <w:r>
        <w:rPr>
          <w:rFonts w:asciiTheme="majorHAnsi" w:hAnsiTheme="majorHAnsi" w:cs="Arial"/>
          <w:sz w:val="24"/>
          <w:szCs w:val="24"/>
        </w:rPr>
        <w:t>, arr.*</w:t>
      </w:r>
      <w:r>
        <w:rPr>
          <w:rFonts w:asciiTheme="majorHAnsi" w:hAnsiTheme="majorHAnsi" w:cs="Arial"/>
          <w:sz w:val="24"/>
          <w:szCs w:val="24"/>
        </w:rPr>
        <w:tab/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proofErr w:type="spellStart"/>
      <w:r w:rsidRPr="00296A18">
        <w:rPr>
          <w:rFonts w:asciiTheme="majorHAnsi" w:hAnsiTheme="majorHAnsi" w:cs="Arial"/>
          <w:sz w:val="24"/>
          <w:szCs w:val="24"/>
        </w:rPr>
        <w:t>Fantas</w:t>
      </w:r>
      <w:r>
        <w:rPr>
          <w:rFonts w:asciiTheme="majorHAnsi" w:hAnsiTheme="majorHAnsi" w:cs="Arial"/>
          <w:sz w:val="24"/>
          <w:szCs w:val="24"/>
        </w:rPr>
        <w:t>ie</w:t>
      </w:r>
      <w:proofErr w:type="spellEnd"/>
      <w:r w:rsidRPr="00296A18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a</w:t>
      </w:r>
      <w:r w:rsidRPr="00296A18">
        <w:rPr>
          <w:rFonts w:asciiTheme="majorHAnsi" w:hAnsiTheme="majorHAnsi" w:cs="Arial"/>
          <w:sz w:val="24"/>
          <w:szCs w:val="24"/>
        </w:rPr>
        <w:t xml:space="preserve">nd Fugue in </w:t>
      </w:r>
      <w:r>
        <w:rPr>
          <w:rFonts w:asciiTheme="majorHAnsi" w:hAnsiTheme="majorHAnsi" w:cs="Arial"/>
          <w:sz w:val="24"/>
          <w:szCs w:val="24"/>
        </w:rPr>
        <w:t>G</w:t>
      </w:r>
      <w:r w:rsidRPr="00296A18">
        <w:rPr>
          <w:rFonts w:asciiTheme="majorHAnsi" w:hAnsiTheme="majorHAnsi" w:cs="Arial"/>
          <w:sz w:val="24"/>
          <w:szCs w:val="24"/>
        </w:rPr>
        <w:t xml:space="preserve"> minor BWV542, for the left hand</w:t>
      </w:r>
    </w:p>
    <w:p w14:paraId="17C2866F" w14:textId="71E790AB" w:rsidR="00A8143F" w:rsidRDefault="00A8143F" w:rsidP="00A8143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proofErr w:type="spellStart"/>
      <w:r>
        <w:rPr>
          <w:rFonts w:asciiTheme="majorHAnsi" w:hAnsiTheme="majorHAnsi" w:cs="Arial"/>
          <w:sz w:val="24"/>
          <w:szCs w:val="24"/>
        </w:rPr>
        <w:t>Fantasie</w:t>
      </w:r>
      <w:proofErr w:type="spellEnd"/>
      <w:r>
        <w:rPr>
          <w:rFonts w:asciiTheme="majorHAnsi" w:hAnsiTheme="majorHAnsi" w:cs="Arial"/>
          <w:sz w:val="24"/>
          <w:szCs w:val="24"/>
        </w:rPr>
        <w:t>, by Hiroyuki Tanaka / Fugue, by Raoul Sosa</w:t>
      </w:r>
    </w:p>
    <w:p w14:paraId="0777781C" w14:textId="77777777" w:rsidR="00A8143F" w:rsidRDefault="00A8143F" w:rsidP="00A8143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A81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3F"/>
    <w:rsid w:val="008F12CE"/>
    <w:rsid w:val="00A8143F"/>
    <w:rsid w:val="00B55142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055E"/>
  <w15:chartTrackingRefBased/>
  <w15:docId w15:val="{2860725D-7C8E-4DB2-9F09-C9AD356F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3F"/>
    <w:pPr>
      <w:spacing w:after="160"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43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3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3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3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3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3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3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3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3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3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1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3F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1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3F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1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GARDECKI</dc:creator>
  <cp:keywords/>
  <dc:description/>
  <cp:lastModifiedBy>JOHN GARDECKI</cp:lastModifiedBy>
  <cp:revision>1</cp:revision>
  <dcterms:created xsi:type="dcterms:W3CDTF">2024-08-08T11:09:00Z</dcterms:created>
  <dcterms:modified xsi:type="dcterms:W3CDTF">2024-08-08T11:15:00Z</dcterms:modified>
</cp:coreProperties>
</file>